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28" w:rsidRDefault="00B04028" w:rsidP="00B04028">
      <w:pPr>
        <w:rPr>
          <w:rFonts w:ascii="黑体" w:eastAsia="黑体"/>
          <w:b/>
          <w:szCs w:val="21"/>
        </w:rPr>
      </w:pPr>
    </w:p>
    <w:p w:rsidR="00B04028" w:rsidRDefault="00B04028" w:rsidP="00B04028">
      <w:pPr>
        <w:pStyle w:val="1"/>
      </w:pPr>
      <w:bookmarkStart w:id="0" w:name="_Toc180070566"/>
      <w:r>
        <w:rPr>
          <w:rFonts w:hint="eastAsia"/>
        </w:rPr>
        <w:t>《专业实习与实训》课程教学大纲</w:t>
      </w:r>
      <w:bookmarkEnd w:id="0"/>
    </w:p>
    <w:p w:rsidR="00B04028" w:rsidRDefault="00B04028" w:rsidP="00B04028">
      <w:pPr>
        <w:pStyle w:val="a4"/>
        <w:ind w:firstLine="210"/>
        <w:rPr>
          <w:kern w:val="0"/>
          <w:u w:val="single"/>
        </w:rPr>
      </w:pPr>
      <w:r>
        <w:rPr>
          <w:rFonts w:hint="eastAsia"/>
          <w:kern w:val="0"/>
        </w:rPr>
        <w:t>总学时数：</w:t>
      </w:r>
      <w:r>
        <w:rPr>
          <w:rFonts w:hint="eastAsia"/>
          <w:kern w:val="0"/>
          <w:u w:val="single"/>
        </w:rPr>
        <w:t xml:space="preserve">  4</w:t>
      </w:r>
      <w:r>
        <w:rPr>
          <w:kern w:val="0"/>
          <w:u w:val="single"/>
        </w:rPr>
        <w:t>周</w:t>
      </w:r>
      <w:r>
        <w:rPr>
          <w:kern w:val="0"/>
          <w:u w:val="single"/>
        </w:rPr>
        <w:t xml:space="preserve">  </w:t>
      </w:r>
      <w:r>
        <w:rPr>
          <w:rFonts w:hint="eastAsia"/>
          <w:kern w:val="0"/>
        </w:rPr>
        <w:t xml:space="preserve">  </w:t>
      </w:r>
      <w:r>
        <w:rPr>
          <w:kern w:val="0"/>
        </w:rPr>
        <w:t xml:space="preserve">   </w:t>
      </w:r>
      <w:r>
        <w:rPr>
          <w:kern w:val="0"/>
        </w:rPr>
        <w:t>学分数：</w:t>
      </w:r>
      <w:r>
        <w:rPr>
          <w:rFonts w:hint="eastAsia"/>
          <w:kern w:val="0"/>
          <w:u w:val="single"/>
        </w:rPr>
        <w:t xml:space="preserve">   4   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    </w:t>
      </w:r>
      <w:r>
        <w:rPr>
          <w:kern w:val="0"/>
        </w:rPr>
        <w:t xml:space="preserve"> </w:t>
      </w:r>
      <w:r>
        <w:rPr>
          <w:kern w:val="0"/>
        </w:rPr>
        <w:t>其中实验（上机）学时数：</w:t>
      </w:r>
      <w:r>
        <w:rPr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   </w:t>
      </w:r>
    </w:p>
    <w:p w:rsidR="00B04028" w:rsidRDefault="00B04028" w:rsidP="00B04028">
      <w:pPr>
        <w:pStyle w:val="a4"/>
        <w:ind w:firstLine="210"/>
      </w:pPr>
      <w:r>
        <w:rPr>
          <w:rFonts w:hint="eastAsia"/>
        </w:rPr>
        <w:t>适用专业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</w:t>
      </w:r>
      <w:r w:rsidR="00FF2C94">
        <w:rPr>
          <w:rFonts w:hint="eastAsia"/>
          <w:u w:val="single"/>
        </w:rPr>
        <w:t>2010</w:t>
      </w:r>
      <w:r>
        <w:rPr>
          <w:rFonts w:hint="eastAsia"/>
          <w:u w:val="single"/>
        </w:rPr>
        <w:t>工业工程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     </w:t>
      </w:r>
      <w:r>
        <w:rPr>
          <w:rFonts w:hint="eastAsia"/>
        </w:rPr>
        <w:t>执笔者</w:t>
      </w:r>
      <w:r>
        <w:rPr>
          <w:rFonts w:hint="eastAsia"/>
        </w:rPr>
        <w:t xml:space="preserve">: </w:t>
      </w:r>
      <w:r>
        <w:rPr>
          <w:rFonts w:hint="eastAsia"/>
          <w:u w:val="single"/>
        </w:rPr>
        <w:t>胡开顺（副教授</w:t>
      </w:r>
      <w:r>
        <w:rPr>
          <w:rFonts w:hint="eastAsia"/>
          <w:u w:val="single"/>
        </w:rPr>
        <w:t>/</w:t>
      </w:r>
      <w:r>
        <w:rPr>
          <w:rFonts w:hint="eastAsia"/>
          <w:u w:val="single"/>
        </w:rPr>
        <w:t>博士）</w:t>
      </w:r>
      <w:r w:rsidR="00FF2C94">
        <w:rPr>
          <w:rFonts w:hint="eastAsia"/>
          <w:u w:val="single"/>
        </w:rPr>
        <w:t>、晏晓辉</w:t>
      </w:r>
      <w:r>
        <w:rPr>
          <w:rFonts w:hint="eastAsia"/>
        </w:rPr>
        <w:t xml:space="preserve"> </w:t>
      </w:r>
    </w:p>
    <w:p w:rsidR="00B04028" w:rsidRDefault="00B04028" w:rsidP="00B04028">
      <w:pPr>
        <w:pStyle w:val="a4"/>
        <w:ind w:firstLine="210"/>
        <w:rPr>
          <w:kern w:val="0"/>
          <w:u w:val="single"/>
        </w:rPr>
      </w:pPr>
    </w:p>
    <w:p w:rsidR="00B04028" w:rsidRDefault="00B04028" w:rsidP="00B04028">
      <w:pPr>
        <w:pStyle w:val="3"/>
        <w:ind w:firstLine="480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一、</w:t>
      </w:r>
      <w:r>
        <w:rPr>
          <w:rFonts w:hint="eastAsia"/>
          <w:kern w:val="0"/>
        </w:rPr>
        <w:t>课程设计的性质、目的与任务</w:t>
      </w:r>
    </w:p>
    <w:p w:rsidR="00B04028" w:rsidRDefault="00B04028" w:rsidP="00B04028">
      <w:pPr>
        <w:pStyle w:val="a3"/>
        <w:ind w:firstLine="420"/>
      </w:pPr>
      <w:r>
        <w:t>本课程是</w:t>
      </w:r>
      <w:r w:rsidR="009751BB">
        <w:rPr>
          <w:rFonts w:hint="eastAsia"/>
        </w:rPr>
        <w:t>工业工程</w:t>
      </w:r>
      <w:r>
        <w:t>专业学生的必修专业实践性课程，旨在使学生将</w:t>
      </w:r>
      <w:bookmarkStart w:id="1" w:name="_GoBack"/>
      <w:bookmarkEnd w:id="1"/>
      <w:r>
        <w:t>课堂教学中所学理论知识与企业生产实践相结合，扩充学生的专业知识和感性认识，为后续专业课程学习、毕业设计等打下基础。</w:t>
      </w:r>
    </w:p>
    <w:p w:rsidR="00B04028" w:rsidRDefault="00B04028" w:rsidP="00B04028">
      <w:pPr>
        <w:pStyle w:val="3"/>
        <w:ind w:firstLine="480"/>
      </w:pPr>
      <w:r>
        <w:t>二、课程教学的基本要求</w:t>
      </w:r>
    </w:p>
    <w:p w:rsidR="00B04028" w:rsidRDefault="009751BB" w:rsidP="00B04028">
      <w:pPr>
        <w:pStyle w:val="a3"/>
        <w:ind w:firstLine="420"/>
        <w:rPr>
          <w:rFonts w:ascii="黑体" w:eastAsia="黑体"/>
          <w:b/>
          <w:bCs/>
        </w:rPr>
      </w:pPr>
      <w:r>
        <w:t>通过本课程的学习，使学生了解企业</w:t>
      </w:r>
      <w:r>
        <w:rPr>
          <w:rFonts w:hint="eastAsia"/>
        </w:rPr>
        <w:t>生产链条</w:t>
      </w:r>
      <w:r w:rsidR="00B04028">
        <w:t>的全</w:t>
      </w:r>
      <w:r>
        <w:rPr>
          <w:rFonts w:hint="eastAsia"/>
        </w:rPr>
        <w:t>部</w:t>
      </w:r>
      <w:r w:rsidR="00B04028">
        <w:t>过程；了解</w:t>
      </w:r>
      <w:r>
        <w:rPr>
          <w:rFonts w:hint="eastAsia"/>
        </w:rPr>
        <w:t>机械制造企业</w:t>
      </w:r>
      <w:r w:rsidR="00B04028">
        <w:t>从</w:t>
      </w:r>
      <w:r>
        <w:rPr>
          <w:rFonts w:hint="eastAsia"/>
        </w:rPr>
        <w:t>毛坯制造产品</w:t>
      </w:r>
      <w:r w:rsidR="00B04028">
        <w:t>生产</w:t>
      </w:r>
      <w:r>
        <w:rPr>
          <w:rFonts w:hint="eastAsia"/>
        </w:rPr>
        <w:t>的各个阶段，了解</w:t>
      </w:r>
      <w:r w:rsidR="00B04028">
        <w:t>企业内部的生产物流以及从生产企业到客户的销售物流；了解物料库存管理和货物配送；初步了解企业的生产组织与管理。</w:t>
      </w:r>
    </w:p>
    <w:p w:rsidR="00B04028" w:rsidRDefault="00B04028" w:rsidP="00B04028">
      <w:pPr>
        <w:pStyle w:val="a3"/>
        <w:ind w:firstLine="420"/>
      </w:pPr>
      <w:r>
        <w:t>1、了解企业生产组织与管理的全过程。</w:t>
      </w:r>
    </w:p>
    <w:p w:rsidR="00B04028" w:rsidRDefault="00B04028" w:rsidP="00B04028">
      <w:pPr>
        <w:pStyle w:val="a3"/>
        <w:ind w:firstLine="420"/>
      </w:pPr>
      <w:r>
        <w:t>2、了解从原材料到生产企业的调达物流、企业内部的生产物流以及从生产企业到客户的销售物流。</w:t>
      </w:r>
    </w:p>
    <w:p w:rsidR="00B04028" w:rsidRDefault="00B04028" w:rsidP="00B04028">
      <w:pPr>
        <w:pStyle w:val="a3"/>
        <w:ind w:firstLine="420"/>
      </w:pPr>
      <w:r>
        <w:t>3、了解物料库存管理和货物配送。</w:t>
      </w:r>
    </w:p>
    <w:p w:rsidR="00B04028" w:rsidRDefault="00B04028" w:rsidP="00B04028">
      <w:pPr>
        <w:pStyle w:val="a3"/>
        <w:ind w:firstLine="420"/>
      </w:pPr>
      <w:r>
        <w:t>4、了解企业生产系统的组织结构与现代管理信息系统（ERP等）。</w:t>
      </w:r>
    </w:p>
    <w:p w:rsidR="00B04028" w:rsidRDefault="00B04028" w:rsidP="00B04028">
      <w:pPr>
        <w:pStyle w:val="a3"/>
        <w:ind w:firstLine="420"/>
      </w:pPr>
      <w:r>
        <w:t>5、了解企业生产工艺过程与生产现场管理</w:t>
      </w:r>
    </w:p>
    <w:p w:rsidR="00B04028" w:rsidRDefault="00B04028" w:rsidP="00B04028">
      <w:pPr>
        <w:pStyle w:val="a3"/>
        <w:ind w:firstLine="420"/>
      </w:pPr>
      <w:r>
        <w:t>5、了解企业的质量管理体系。</w:t>
      </w:r>
    </w:p>
    <w:p w:rsidR="00B04028" w:rsidRDefault="00B04028" w:rsidP="00B04028">
      <w:pPr>
        <w:pStyle w:val="3"/>
        <w:ind w:firstLine="480"/>
      </w:pPr>
      <w:r>
        <w:t>三、课程教学内容、重点和难点</w:t>
      </w:r>
    </w:p>
    <w:p w:rsidR="00B04028" w:rsidRDefault="00B04028" w:rsidP="00B04028">
      <w:pPr>
        <w:pStyle w:val="a3"/>
        <w:ind w:firstLine="420"/>
      </w:pPr>
      <w:r>
        <w:rPr>
          <w:rFonts w:hint="eastAsia"/>
        </w:rPr>
        <w:t>1、</w:t>
      </w:r>
      <w:r>
        <w:t>熟悉企业生产组织与管理概况</w:t>
      </w:r>
    </w:p>
    <w:p w:rsidR="00B04028" w:rsidRDefault="00B04028" w:rsidP="00B04028">
      <w:pPr>
        <w:pStyle w:val="a3"/>
        <w:ind w:firstLine="420"/>
      </w:pPr>
      <w:r>
        <w:rPr>
          <w:rFonts w:hint="eastAsia"/>
        </w:rPr>
        <w:t>包括：</w:t>
      </w:r>
      <w:r>
        <w:t>企业生产系统的组织结构</w:t>
      </w:r>
      <w:r>
        <w:rPr>
          <w:rFonts w:hint="eastAsia"/>
        </w:rPr>
        <w:t>，</w:t>
      </w:r>
      <w:r>
        <w:t>企业管理信息系统（ERP等）</w:t>
      </w:r>
      <w:r>
        <w:rPr>
          <w:rFonts w:hint="eastAsia"/>
        </w:rPr>
        <w:t>等。</w:t>
      </w:r>
    </w:p>
    <w:p w:rsidR="00B04028" w:rsidRDefault="00B04028" w:rsidP="00B04028">
      <w:pPr>
        <w:pStyle w:val="a3"/>
        <w:ind w:firstLine="420"/>
      </w:pPr>
      <w:r>
        <w:t xml:space="preserve">2、生产企业生产系统的参观实习 </w:t>
      </w:r>
    </w:p>
    <w:p w:rsidR="00B04028" w:rsidRDefault="00B04028" w:rsidP="00B04028">
      <w:pPr>
        <w:pStyle w:val="a3"/>
        <w:ind w:firstLine="420"/>
      </w:pPr>
      <w:r>
        <w:rPr>
          <w:rFonts w:hint="eastAsia"/>
        </w:rPr>
        <w:t>包括：</w:t>
      </w:r>
      <w:r>
        <w:t>企业生产计划</w:t>
      </w:r>
      <w:r>
        <w:rPr>
          <w:rFonts w:hint="eastAsia"/>
        </w:rPr>
        <w:t>，</w:t>
      </w:r>
      <w:r>
        <w:t>零部件需求计划</w:t>
      </w:r>
      <w:r>
        <w:rPr>
          <w:rFonts w:hint="eastAsia"/>
        </w:rPr>
        <w:t>，</w:t>
      </w:r>
      <w:r>
        <w:t>采购计划与管理</w:t>
      </w:r>
      <w:r>
        <w:rPr>
          <w:rFonts w:hint="eastAsia"/>
        </w:rPr>
        <w:t>，</w:t>
      </w:r>
      <w:r>
        <w:t>客户资源管理</w:t>
      </w:r>
      <w:r>
        <w:rPr>
          <w:rFonts w:hint="eastAsia"/>
        </w:rPr>
        <w:t>。</w:t>
      </w:r>
    </w:p>
    <w:p w:rsidR="00B04028" w:rsidRDefault="00B04028" w:rsidP="00B04028">
      <w:pPr>
        <w:pStyle w:val="a3"/>
        <w:ind w:firstLine="420"/>
      </w:pPr>
      <w:r>
        <w:t xml:space="preserve">3、企业内部的生产物流 </w:t>
      </w:r>
    </w:p>
    <w:p w:rsidR="00B04028" w:rsidRDefault="00B04028" w:rsidP="00B04028">
      <w:pPr>
        <w:pStyle w:val="a3"/>
        <w:ind w:firstLine="420"/>
      </w:pPr>
      <w:r>
        <w:rPr>
          <w:rFonts w:hint="eastAsia"/>
        </w:rPr>
        <w:t>包括：</w:t>
      </w:r>
      <w:r>
        <w:t>库存管理</w:t>
      </w:r>
      <w:r>
        <w:rPr>
          <w:rFonts w:hint="eastAsia"/>
        </w:rPr>
        <w:t>，</w:t>
      </w:r>
      <w:r>
        <w:t>领料管理</w:t>
      </w:r>
      <w:r>
        <w:rPr>
          <w:rFonts w:hint="eastAsia"/>
        </w:rPr>
        <w:t>，</w:t>
      </w:r>
      <w:r>
        <w:t>在制品及中间仓库管理</w:t>
      </w:r>
      <w:r>
        <w:rPr>
          <w:rFonts w:hint="eastAsia"/>
        </w:rPr>
        <w:t>，</w:t>
      </w:r>
      <w:r>
        <w:t>制成品管理</w:t>
      </w:r>
      <w:r>
        <w:rPr>
          <w:rFonts w:hint="eastAsia"/>
        </w:rPr>
        <w:t>。</w:t>
      </w:r>
    </w:p>
    <w:p w:rsidR="00B04028" w:rsidRDefault="00B04028" w:rsidP="00B04028">
      <w:pPr>
        <w:pStyle w:val="a3"/>
        <w:ind w:firstLine="420"/>
      </w:pPr>
      <w:r>
        <w:t>4、 生产工艺过程与生产现场管理</w:t>
      </w:r>
    </w:p>
    <w:p w:rsidR="00B04028" w:rsidRDefault="00B04028" w:rsidP="00B04028">
      <w:pPr>
        <w:pStyle w:val="a3"/>
        <w:ind w:firstLine="420"/>
      </w:pPr>
      <w:r>
        <w:rPr>
          <w:rFonts w:hint="eastAsia"/>
        </w:rPr>
        <w:t>包括：</w:t>
      </w:r>
      <w:r>
        <w:t>生产工艺流程</w:t>
      </w:r>
      <w:r>
        <w:rPr>
          <w:rFonts w:hint="eastAsia"/>
        </w:rPr>
        <w:t>，</w:t>
      </w:r>
      <w:r>
        <w:t>生产现场管理</w:t>
      </w:r>
      <w:r>
        <w:rPr>
          <w:rFonts w:hint="eastAsia"/>
        </w:rPr>
        <w:t>，</w:t>
      </w:r>
      <w:r>
        <w:t>车间生产组织与班组管理</w:t>
      </w:r>
    </w:p>
    <w:p w:rsidR="00B04028" w:rsidRDefault="00B04028" w:rsidP="00B04028">
      <w:pPr>
        <w:pStyle w:val="a3"/>
        <w:ind w:firstLine="420"/>
      </w:pPr>
      <w:r>
        <w:t>5、企业质量管理体系</w:t>
      </w:r>
    </w:p>
    <w:p w:rsidR="00B04028" w:rsidRDefault="00B04028" w:rsidP="00B04028">
      <w:pPr>
        <w:pStyle w:val="a3"/>
        <w:ind w:firstLine="420"/>
      </w:pPr>
      <w:r>
        <w:rPr>
          <w:rFonts w:hint="eastAsia"/>
        </w:rPr>
        <w:t>包括：</w:t>
      </w:r>
      <w:r>
        <w:t>企业质保体系</w:t>
      </w:r>
      <w:r>
        <w:rPr>
          <w:rFonts w:hint="eastAsia"/>
        </w:rPr>
        <w:t>，</w:t>
      </w:r>
      <w:r>
        <w:t>企业质量标准</w:t>
      </w:r>
      <w:r>
        <w:rPr>
          <w:rFonts w:hint="eastAsia"/>
        </w:rPr>
        <w:t>，</w:t>
      </w:r>
      <w:r>
        <w:t>企业QA与QC活动。</w:t>
      </w:r>
    </w:p>
    <w:p w:rsidR="00B04028" w:rsidRDefault="00B04028" w:rsidP="00B04028">
      <w:pPr>
        <w:pStyle w:val="a3"/>
        <w:ind w:firstLine="420"/>
      </w:pPr>
      <w:r>
        <w:rPr>
          <w:rFonts w:hint="eastAsia"/>
        </w:rPr>
        <w:t>6、 销售物流</w:t>
      </w:r>
    </w:p>
    <w:p w:rsidR="00B04028" w:rsidRDefault="00B04028" w:rsidP="00B04028">
      <w:pPr>
        <w:pStyle w:val="a3"/>
        <w:ind w:firstLine="420"/>
      </w:pPr>
      <w:r>
        <w:rPr>
          <w:rFonts w:hint="eastAsia"/>
        </w:rPr>
        <w:t>包括：配送中心参观，物流中心参观。</w:t>
      </w:r>
    </w:p>
    <w:p w:rsidR="00B04028" w:rsidRDefault="00B04028" w:rsidP="00B04028">
      <w:pPr>
        <w:pStyle w:val="3"/>
        <w:ind w:firstLine="480"/>
      </w:pPr>
      <w:r>
        <w:t>四、学时分配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3060"/>
        <w:gridCol w:w="2205"/>
        <w:gridCol w:w="1140"/>
      </w:tblGrid>
      <w:tr w:rsidR="00B04028" w:rsidTr="00642222">
        <w:trPr>
          <w:trHeight w:val="442"/>
          <w:jc w:val="center"/>
        </w:trPr>
        <w:tc>
          <w:tcPr>
            <w:tcW w:w="735" w:type="dxa"/>
          </w:tcPr>
          <w:p w:rsidR="00B04028" w:rsidRDefault="00B04028" w:rsidP="00642222">
            <w:pPr>
              <w:jc w:val="center"/>
            </w:pPr>
            <w:r>
              <w:t>环节</w:t>
            </w:r>
          </w:p>
        </w:tc>
        <w:tc>
          <w:tcPr>
            <w:tcW w:w="3060" w:type="dxa"/>
          </w:tcPr>
          <w:p w:rsidR="00B04028" w:rsidRDefault="00B04028" w:rsidP="00642222">
            <w:pPr>
              <w:jc w:val="center"/>
            </w:pPr>
            <w:r>
              <w:t>主要内容</w:t>
            </w:r>
          </w:p>
        </w:tc>
        <w:tc>
          <w:tcPr>
            <w:tcW w:w="2205" w:type="dxa"/>
          </w:tcPr>
          <w:p w:rsidR="00B04028" w:rsidRDefault="00B04028" w:rsidP="00642222">
            <w:pPr>
              <w:jc w:val="center"/>
            </w:pPr>
            <w:r>
              <w:t>实习时数（天）</w:t>
            </w:r>
          </w:p>
        </w:tc>
        <w:tc>
          <w:tcPr>
            <w:tcW w:w="1140" w:type="dxa"/>
          </w:tcPr>
          <w:p w:rsidR="00B04028" w:rsidRDefault="00B04028" w:rsidP="00642222">
            <w:pPr>
              <w:jc w:val="center"/>
            </w:pPr>
            <w:r>
              <w:t>备注</w:t>
            </w:r>
          </w:p>
        </w:tc>
      </w:tr>
      <w:tr w:rsidR="00B04028" w:rsidTr="00642222">
        <w:trPr>
          <w:trHeight w:val="306"/>
          <w:jc w:val="center"/>
        </w:trPr>
        <w:tc>
          <w:tcPr>
            <w:tcW w:w="735" w:type="dxa"/>
          </w:tcPr>
          <w:p w:rsidR="00B04028" w:rsidRDefault="00B04028" w:rsidP="00642222">
            <w:pPr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B04028" w:rsidRDefault="00B04028" w:rsidP="00642222">
            <w:pPr>
              <w:jc w:val="center"/>
            </w:pPr>
            <w:r>
              <w:t>实习动员及准备</w:t>
            </w:r>
          </w:p>
        </w:tc>
        <w:tc>
          <w:tcPr>
            <w:tcW w:w="2205" w:type="dxa"/>
          </w:tcPr>
          <w:p w:rsidR="00B04028" w:rsidRDefault="00B04028" w:rsidP="00642222">
            <w:pPr>
              <w:jc w:val="center"/>
            </w:pPr>
            <w:r>
              <w:t>1</w:t>
            </w:r>
            <w:r>
              <w:t>天</w:t>
            </w:r>
          </w:p>
        </w:tc>
        <w:tc>
          <w:tcPr>
            <w:tcW w:w="1140" w:type="dxa"/>
          </w:tcPr>
          <w:p w:rsidR="00B04028" w:rsidRDefault="00B04028" w:rsidP="00642222">
            <w:pPr>
              <w:jc w:val="center"/>
            </w:pPr>
            <w:r>
              <w:t>校内</w:t>
            </w:r>
          </w:p>
        </w:tc>
      </w:tr>
      <w:tr w:rsidR="00B04028" w:rsidTr="00642222">
        <w:trPr>
          <w:trHeight w:val="310"/>
          <w:jc w:val="center"/>
        </w:trPr>
        <w:tc>
          <w:tcPr>
            <w:tcW w:w="735" w:type="dxa"/>
          </w:tcPr>
          <w:p w:rsidR="00B04028" w:rsidRDefault="00B04028" w:rsidP="00642222">
            <w:pPr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B04028" w:rsidRDefault="00B04028" w:rsidP="00642222">
            <w:pPr>
              <w:jc w:val="center"/>
            </w:pPr>
            <w:r>
              <w:t>熟悉工厂概况</w:t>
            </w:r>
          </w:p>
        </w:tc>
        <w:tc>
          <w:tcPr>
            <w:tcW w:w="2205" w:type="dxa"/>
          </w:tcPr>
          <w:p w:rsidR="00B04028" w:rsidRDefault="00B04028" w:rsidP="00642222">
            <w:pPr>
              <w:jc w:val="center"/>
            </w:pPr>
            <w:r>
              <w:t>2</w:t>
            </w:r>
            <w:r>
              <w:t>天</w:t>
            </w:r>
          </w:p>
        </w:tc>
        <w:tc>
          <w:tcPr>
            <w:tcW w:w="1140" w:type="dxa"/>
          </w:tcPr>
          <w:p w:rsidR="00B04028" w:rsidRDefault="00B04028" w:rsidP="00642222">
            <w:pPr>
              <w:jc w:val="center"/>
            </w:pPr>
          </w:p>
        </w:tc>
      </w:tr>
      <w:tr w:rsidR="00B04028" w:rsidTr="00642222">
        <w:trPr>
          <w:trHeight w:val="299"/>
          <w:jc w:val="center"/>
        </w:trPr>
        <w:tc>
          <w:tcPr>
            <w:tcW w:w="735" w:type="dxa"/>
          </w:tcPr>
          <w:p w:rsidR="00B04028" w:rsidRDefault="00B04028" w:rsidP="00642222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B04028" w:rsidRDefault="00B04028" w:rsidP="00642222">
            <w:pPr>
              <w:jc w:val="center"/>
            </w:pPr>
            <w:r>
              <w:t xml:space="preserve"> </w:t>
            </w:r>
            <w:r>
              <w:t>企业生产组织与计划实习</w:t>
            </w:r>
          </w:p>
        </w:tc>
        <w:tc>
          <w:tcPr>
            <w:tcW w:w="2205" w:type="dxa"/>
          </w:tcPr>
          <w:p w:rsidR="00B04028" w:rsidRDefault="00B04028" w:rsidP="00642222">
            <w:pPr>
              <w:jc w:val="center"/>
            </w:pPr>
            <w:r>
              <w:t>5</w:t>
            </w:r>
            <w:r>
              <w:t>天</w:t>
            </w:r>
          </w:p>
        </w:tc>
        <w:tc>
          <w:tcPr>
            <w:tcW w:w="1140" w:type="dxa"/>
          </w:tcPr>
          <w:p w:rsidR="00B04028" w:rsidRDefault="00B04028" w:rsidP="00642222">
            <w:pPr>
              <w:jc w:val="center"/>
            </w:pPr>
          </w:p>
        </w:tc>
      </w:tr>
      <w:tr w:rsidR="00B04028" w:rsidTr="00642222">
        <w:trPr>
          <w:trHeight w:val="303"/>
          <w:jc w:val="center"/>
        </w:trPr>
        <w:tc>
          <w:tcPr>
            <w:tcW w:w="735" w:type="dxa"/>
          </w:tcPr>
          <w:p w:rsidR="00B04028" w:rsidRDefault="00B04028" w:rsidP="00642222">
            <w:pPr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B04028" w:rsidRDefault="00B04028" w:rsidP="00642222">
            <w:pPr>
              <w:jc w:val="center"/>
            </w:pPr>
            <w:r>
              <w:t>企业生产现场实习</w:t>
            </w:r>
          </w:p>
        </w:tc>
        <w:tc>
          <w:tcPr>
            <w:tcW w:w="2205" w:type="dxa"/>
          </w:tcPr>
          <w:p w:rsidR="00B04028" w:rsidRDefault="00B04028" w:rsidP="00642222">
            <w:pPr>
              <w:jc w:val="center"/>
            </w:pPr>
            <w:r>
              <w:t>5</w:t>
            </w:r>
            <w:r>
              <w:t>天</w:t>
            </w:r>
          </w:p>
        </w:tc>
        <w:tc>
          <w:tcPr>
            <w:tcW w:w="1140" w:type="dxa"/>
          </w:tcPr>
          <w:p w:rsidR="00B04028" w:rsidRDefault="00B04028" w:rsidP="00642222">
            <w:pPr>
              <w:jc w:val="center"/>
            </w:pPr>
          </w:p>
        </w:tc>
      </w:tr>
      <w:tr w:rsidR="00B04028" w:rsidTr="00642222">
        <w:trPr>
          <w:trHeight w:val="293"/>
          <w:jc w:val="center"/>
        </w:trPr>
        <w:tc>
          <w:tcPr>
            <w:tcW w:w="735" w:type="dxa"/>
          </w:tcPr>
          <w:p w:rsidR="00B04028" w:rsidRDefault="00B04028" w:rsidP="00642222">
            <w:pPr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B04028" w:rsidRDefault="00B04028" w:rsidP="00642222">
            <w:pPr>
              <w:jc w:val="center"/>
            </w:pPr>
            <w:r>
              <w:t>质量管理</w:t>
            </w:r>
          </w:p>
        </w:tc>
        <w:tc>
          <w:tcPr>
            <w:tcW w:w="2205" w:type="dxa"/>
          </w:tcPr>
          <w:p w:rsidR="00B04028" w:rsidRDefault="00B04028" w:rsidP="00642222">
            <w:pPr>
              <w:jc w:val="center"/>
            </w:pPr>
            <w:r>
              <w:t>3</w:t>
            </w:r>
            <w:r>
              <w:t>天</w:t>
            </w:r>
          </w:p>
        </w:tc>
        <w:tc>
          <w:tcPr>
            <w:tcW w:w="1140" w:type="dxa"/>
          </w:tcPr>
          <w:p w:rsidR="00B04028" w:rsidRDefault="00B04028" w:rsidP="00642222">
            <w:pPr>
              <w:jc w:val="center"/>
            </w:pPr>
          </w:p>
        </w:tc>
      </w:tr>
      <w:tr w:rsidR="00B04028" w:rsidTr="00642222">
        <w:trPr>
          <w:trHeight w:val="293"/>
          <w:jc w:val="center"/>
        </w:trPr>
        <w:tc>
          <w:tcPr>
            <w:tcW w:w="735" w:type="dxa"/>
          </w:tcPr>
          <w:p w:rsidR="00B04028" w:rsidRDefault="00B04028" w:rsidP="00642222">
            <w:pPr>
              <w:jc w:val="center"/>
            </w:pPr>
            <w:r>
              <w:lastRenderedPageBreak/>
              <w:t>6</w:t>
            </w:r>
          </w:p>
        </w:tc>
        <w:tc>
          <w:tcPr>
            <w:tcW w:w="3060" w:type="dxa"/>
          </w:tcPr>
          <w:p w:rsidR="00B04028" w:rsidRDefault="00B04028" w:rsidP="00642222">
            <w:pPr>
              <w:jc w:val="center"/>
            </w:pPr>
            <w:r>
              <w:t>仓库管理实习</w:t>
            </w:r>
          </w:p>
        </w:tc>
        <w:tc>
          <w:tcPr>
            <w:tcW w:w="2205" w:type="dxa"/>
          </w:tcPr>
          <w:p w:rsidR="00B04028" w:rsidRDefault="00B04028" w:rsidP="00642222">
            <w:pPr>
              <w:ind w:firstLineChars="400" w:firstLine="840"/>
            </w:pP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</w:tcPr>
          <w:p w:rsidR="00B04028" w:rsidRDefault="00B04028" w:rsidP="00642222">
            <w:pPr>
              <w:jc w:val="center"/>
            </w:pPr>
          </w:p>
        </w:tc>
      </w:tr>
      <w:tr w:rsidR="00B04028" w:rsidTr="00642222">
        <w:trPr>
          <w:trHeight w:val="293"/>
          <w:jc w:val="center"/>
        </w:trPr>
        <w:tc>
          <w:tcPr>
            <w:tcW w:w="735" w:type="dxa"/>
          </w:tcPr>
          <w:p w:rsidR="00B04028" w:rsidRDefault="00B04028" w:rsidP="00642222">
            <w:pPr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B04028" w:rsidRDefault="00B04028" w:rsidP="00642222">
            <w:pPr>
              <w:jc w:val="center"/>
            </w:pPr>
            <w:r>
              <w:rPr>
                <w:rFonts w:hAnsi="宋体"/>
              </w:rPr>
              <w:t>配送中心</w:t>
            </w:r>
            <w:r>
              <w:rPr>
                <w:rFonts w:hAnsi="宋体" w:hint="eastAsia"/>
              </w:rPr>
              <w:t>与物流中心</w:t>
            </w:r>
            <w:r>
              <w:t>实习</w:t>
            </w:r>
          </w:p>
        </w:tc>
        <w:tc>
          <w:tcPr>
            <w:tcW w:w="2205" w:type="dxa"/>
          </w:tcPr>
          <w:p w:rsidR="00B04028" w:rsidRDefault="00B04028" w:rsidP="00642222">
            <w:pPr>
              <w:ind w:firstLineChars="400" w:firstLine="840"/>
            </w:pP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</w:tcPr>
          <w:p w:rsidR="00B04028" w:rsidRDefault="00B04028" w:rsidP="00642222">
            <w:pPr>
              <w:jc w:val="center"/>
            </w:pPr>
          </w:p>
        </w:tc>
      </w:tr>
      <w:tr w:rsidR="00B04028" w:rsidTr="00642222">
        <w:trPr>
          <w:cantSplit/>
          <w:trHeight w:val="249"/>
          <w:jc w:val="center"/>
        </w:trPr>
        <w:tc>
          <w:tcPr>
            <w:tcW w:w="3795" w:type="dxa"/>
            <w:gridSpan w:val="2"/>
          </w:tcPr>
          <w:p w:rsidR="00B04028" w:rsidRDefault="00B04028" w:rsidP="00642222">
            <w:pPr>
              <w:jc w:val="center"/>
            </w:pPr>
            <w:r>
              <w:t>合计</w:t>
            </w:r>
          </w:p>
        </w:tc>
        <w:tc>
          <w:tcPr>
            <w:tcW w:w="2205" w:type="dxa"/>
          </w:tcPr>
          <w:p w:rsidR="00B04028" w:rsidRDefault="00B04028" w:rsidP="00642222">
            <w:pPr>
              <w:jc w:val="center"/>
            </w:pPr>
            <w:r>
              <w:t>2</w:t>
            </w:r>
            <w:r>
              <w:rPr>
                <w:rFonts w:hint="eastAsia"/>
              </w:rPr>
              <w:t>0</w:t>
            </w:r>
            <w:r>
              <w:t>天（</w:t>
            </w:r>
            <w:r>
              <w:rPr>
                <w:rFonts w:hint="eastAsia"/>
              </w:rPr>
              <w:t>4</w:t>
            </w:r>
            <w:r>
              <w:t>周）</w:t>
            </w:r>
          </w:p>
        </w:tc>
        <w:tc>
          <w:tcPr>
            <w:tcW w:w="1140" w:type="dxa"/>
          </w:tcPr>
          <w:p w:rsidR="00B04028" w:rsidRDefault="00B04028" w:rsidP="00642222">
            <w:pPr>
              <w:jc w:val="center"/>
            </w:pPr>
          </w:p>
        </w:tc>
      </w:tr>
    </w:tbl>
    <w:p w:rsidR="00B04028" w:rsidRDefault="00B04028" w:rsidP="00B04028">
      <w:pPr>
        <w:pStyle w:val="3"/>
        <w:ind w:firstLine="480"/>
      </w:pPr>
      <w:r>
        <w:t>五、大纲说明</w:t>
      </w:r>
    </w:p>
    <w:p w:rsidR="00B04028" w:rsidRDefault="00B04028" w:rsidP="00B04028">
      <w:pPr>
        <w:pStyle w:val="a3"/>
        <w:ind w:firstLine="420"/>
      </w:pPr>
      <w:r>
        <w:t xml:space="preserve">1、本课程的前修课程包括政治经济学，管理信息系统、管理学概论、机械制造工程原理等。 </w:t>
      </w:r>
    </w:p>
    <w:p w:rsidR="00B04028" w:rsidRDefault="00B04028" w:rsidP="00B04028">
      <w:pPr>
        <w:pStyle w:val="a3"/>
        <w:ind w:firstLine="420"/>
      </w:pPr>
      <w:r>
        <w:t>2、本课程的主要教学环节包括：实习动员；企业有关部门负责人及工程技术人员讲课；企业参观；岗位实习(操作)；教师现场指导；学生实习报告等。</w:t>
      </w:r>
    </w:p>
    <w:p w:rsidR="00B04028" w:rsidRDefault="00B04028" w:rsidP="00B04028">
      <w:pPr>
        <w:rPr>
          <w:szCs w:val="21"/>
        </w:rPr>
      </w:pPr>
    </w:p>
    <w:p w:rsidR="00E25EFA" w:rsidRDefault="00E25EFA"/>
    <w:sectPr w:rsidR="00E25EFA" w:rsidSect="00E25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28"/>
    <w:rsid w:val="00011795"/>
    <w:rsid w:val="000D4C5E"/>
    <w:rsid w:val="000F0A41"/>
    <w:rsid w:val="000F222B"/>
    <w:rsid w:val="0010713F"/>
    <w:rsid w:val="0011633C"/>
    <w:rsid w:val="0013139D"/>
    <w:rsid w:val="00162041"/>
    <w:rsid w:val="00232329"/>
    <w:rsid w:val="002433B9"/>
    <w:rsid w:val="002672FC"/>
    <w:rsid w:val="00286A89"/>
    <w:rsid w:val="002D00D0"/>
    <w:rsid w:val="002F3879"/>
    <w:rsid w:val="00302A5E"/>
    <w:rsid w:val="00310F28"/>
    <w:rsid w:val="00311894"/>
    <w:rsid w:val="00333892"/>
    <w:rsid w:val="0034193A"/>
    <w:rsid w:val="00343FBA"/>
    <w:rsid w:val="003854A6"/>
    <w:rsid w:val="00390823"/>
    <w:rsid w:val="00393EEA"/>
    <w:rsid w:val="003C722A"/>
    <w:rsid w:val="00436E93"/>
    <w:rsid w:val="00495552"/>
    <w:rsid w:val="004A1FB0"/>
    <w:rsid w:val="00513760"/>
    <w:rsid w:val="0052435D"/>
    <w:rsid w:val="00535FB2"/>
    <w:rsid w:val="00565AB8"/>
    <w:rsid w:val="0057528E"/>
    <w:rsid w:val="005E298B"/>
    <w:rsid w:val="005E4268"/>
    <w:rsid w:val="005F3F9C"/>
    <w:rsid w:val="00636363"/>
    <w:rsid w:val="00637DEF"/>
    <w:rsid w:val="0066628F"/>
    <w:rsid w:val="00674FD9"/>
    <w:rsid w:val="007229BC"/>
    <w:rsid w:val="00763E4E"/>
    <w:rsid w:val="00764898"/>
    <w:rsid w:val="007834C3"/>
    <w:rsid w:val="00784B54"/>
    <w:rsid w:val="007A347B"/>
    <w:rsid w:val="007E6D77"/>
    <w:rsid w:val="008079B3"/>
    <w:rsid w:val="00840CBC"/>
    <w:rsid w:val="00847A1E"/>
    <w:rsid w:val="00857430"/>
    <w:rsid w:val="008931F6"/>
    <w:rsid w:val="008B6895"/>
    <w:rsid w:val="008D3C35"/>
    <w:rsid w:val="00911B54"/>
    <w:rsid w:val="00920516"/>
    <w:rsid w:val="00956EED"/>
    <w:rsid w:val="009751BB"/>
    <w:rsid w:val="009D6CD2"/>
    <w:rsid w:val="009E6E62"/>
    <w:rsid w:val="00A46329"/>
    <w:rsid w:val="00A74000"/>
    <w:rsid w:val="00AE0EB1"/>
    <w:rsid w:val="00B04028"/>
    <w:rsid w:val="00B04536"/>
    <w:rsid w:val="00B355BD"/>
    <w:rsid w:val="00BB7E92"/>
    <w:rsid w:val="00BC772A"/>
    <w:rsid w:val="00BD13A1"/>
    <w:rsid w:val="00BD6947"/>
    <w:rsid w:val="00C00B34"/>
    <w:rsid w:val="00C02C61"/>
    <w:rsid w:val="00C23A7E"/>
    <w:rsid w:val="00C65276"/>
    <w:rsid w:val="00D42947"/>
    <w:rsid w:val="00D51669"/>
    <w:rsid w:val="00D7246B"/>
    <w:rsid w:val="00D92763"/>
    <w:rsid w:val="00DF5006"/>
    <w:rsid w:val="00E231D7"/>
    <w:rsid w:val="00E25EFA"/>
    <w:rsid w:val="00EA0E28"/>
    <w:rsid w:val="00EC13FC"/>
    <w:rsid w:val="00EE454A"/>
    <w:rsid w:val="00F52E5A"/>
    <w:rsid w:val="00FD286B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28"/>
    <w:pPr>
      <w:widowControl w:val="0"/>
      <w:spacing w:line="320" w:lineRule="atLeast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04028"/>
    <w:pPr>
      <w:keepNext/>
      <w:keepLines/>
      <w:jc w:val="center"/>
      <w:outlineLvl w:val="0"/>
    </w:pPr>
    <w:rPr>
      <w:rFonts w:eastAsia="黑体"/>
      <w:bCs/>
      <w:kern w:val="44"/>
      <w:sz w:val="32"/>
      <w:szCs w:val="32"/>
    </w:rPr>
  </w:style>
  <w:style w:type="paragraph" w:styleId="3">
    <w:name w:val="heading 3"/>
    <w:basedOn w:val="a"/>
    <w:next w:val="a"/>
    <w:link w:val="3Char"/>
    <w:qFormat/>
    <w:rsid w:val="00B04028"/>
    <w:pPr>
      <w:keepNext/>
      <w:keepLines/>
      <w:spacing w:before="120"/>
      <w:ind w:firstLineChars="200" w:firstLine="200"/>
      <w:outlineLvl w:val="2"/>
    </w:pPr>
    <w:rPr>
      <w:rFonts w:eastAsia="黑体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04028"/>
    <w:rPr>
      <w:rFonts w:ascii="Times New Roman" w:eastAsia="黑体" w:hAnsi="Times New Roman" w:cs="Times New Roman"/>
      <w:bCs/>
      <w:kern w:val="44"/>
      <w:sz w:val="32"/>
      <w:szCs w:val="32"/>
    </w:rPr>
  </w:style>
  <w:style w:type="character" w:customStyle="1" w:styleId="3Char">
    <w:name w:val="标题 3 Char"/>
    <w:basedOn w:val="a0"/>
    <w:link w:val="3"/>
    <w:rsid w:val="00B04028"/>
    <w:rPr>
      <w:rFonts w:ascii="Times New Roman" w:eastAsia="黑体" w:hAnsi="Times New Roman" w:cs="Times New Roman"/>
      <w:bCs/>
      <w:sz w:val="24"/>
      <w:szCs w:val="24"/>
    </w:rPr>
  </w:style>
  <w:style w:type="character" w:customStyle="1" w:styleId="Char">
    <w:name w:val="正文文本缩进 Char"/>
    <w:basedOn w:val="a0"/>
    <w:link w:val="a3"/>
    <w:rsid w:val="00B04028"/>
    <w:rPr>
      <w:rFonts w:ascii="宋体" w:eastAsia="宋体" w:hAnsi="宋体"/>
      <w:szCs w:val="21"/>
    </w:rPr>
  </w:style>
  <w:style w:type="paragraph" w:styleId="a3">
    <w:name w:val="Body Text Indent"/>
    <w:basedOn w:val="a"/>
    <w:link w:val="Char"/>
    <w:rsid w:val="00B04028"/>
    <w:pPr>
      <w:ind w:firstLineChars="200" w:firstLine="200"/>
    </w:pPr>
    <w:rPr>
      <w:rFonts w:ascii="宋体" w:hAnsi="宋体" w:cstheme="minorBidi"/>
      <w:szCs w:val="21"/>
    </w:rPr>
  </w:style>
  <w:style w:type="character" w:customStyle="1" w:styleId="Char1">
    <w:name w:val="正文文本缩进 Char1"/>
    <w:basedOn w:val="a0"/>
    <w:uiPriority w:val="99"/>
    <w:semiHidden/>
    <w:rsid w:val="00B04028"/>
    <w:rPr>
      <w:rFonts w:ascii="Times New Roman" w:eastAsia="宋体" w:hAnsi="Times New Roman" w:cs="Times New Roman"/>
      <w:szCs w:val="24"/>
    </w:rPr>
  </w:style>
  <w:style w:type="paragraph" w:customStyle="1" w:styleId="a4">
    <w:name w:val="总学时"/>
    <w:basedOn w:val="a"/>
    <w:rsid w:val="00B04028"/>
    <w:pPr>
      <w:ind w:firstLineChars="100" w:firstLine="10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28"/>
    <w:pPr>
      <w:widowControl w:val="0"/>
      <w:spacing w:line="320" w:lineRule="atLeast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04028"/>
    <w:pPr>
      <w:keepNext/>
      <w:keepLines/>
      <w:jc w:val="center"/>
      <w:outlineLvl w:val="0"/>
    </w:pPr>
    <w:rPr>
      <w:rFonts w:eastAsia="黑体"/>
      <w:bCs/>
      <w:kern w:val="44"/>
      <w:sz w:val="32"/>
      <w:szCs w:val="32"/>
    </w:rPr>
  </w:style>
  <w:style w:type="paragraph" w:styleId="3">
    <w:name w:val="heading 3"/>
    <w:basedOn w:val="a"/>
    <w:next w:val="a"/>
    <w:link w:val="3Char"/>
    <w:qFormat/>
    <w:rsid w:val="00B04028"/>
    <w:pPr>
      <w:keepNext/>
      <w:keepLines/>
      <w:spacing w:before="120"/>
      <w:ind w:firstLineChars="200" w:firstLine="200"/>
      <w:outlineLvl w:val="2"/>
    </w:pPr>
    <w:rPr>
      <w:rFonts w:eastAsia="黑体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04028"/>
    <w:rPr>
      <w:rFonts w:ascii="Times New Roman" w:eastAsia="黑体" w:hAnsi="Times New Roman" w:cs="Times New Roman"/>
      <w:bCs/>
      <w:kern w:val="44"/>
      <w:sz w:val="32"/>
      <w:szCs w:val="32"/>
    </w:rPr>
  </w:style>
  <w:style w:type="character" w:customStyle="1" w:styleId="3Char">
    <w:name w:val="标题 3 Char"/>
    <w:basedOn w:val="a0"/>
    <w:link w:val="3"/>
    <w:rsid w:val="00B04028"/>
    <w:rPr>
      <w:rFonts w:ascii="Times New Roman" w:eastAsia="黑体" w:hAnsi="Times New Roman" w:cs="Times New Roman"/>
      <w:bCs/>
      <w:sz w:val="24"/>
      <w:szCs w:val="24"/>
    </w:rPr>
  </w:style>
  <w:style w:type="character" w:customStyle="1" w:styleId="Char">
    <w:name w:val="正文文本缩进 Char"/>
    <w:basedOn w:val="a0"/>
    <w:link w:val="a3"/>
    <w:rsid w:val="00B04028"/>
    <w:rPr>
      <w:rFonts w:ascii="宋体" w:eastAsia="宋体" w:hAnsi="宋体"/>
      <w:szCs w:val="21"/>
    </w:rPr>
  </w:style>
  <w:style w:type="paragraph" w:styleId="a3">
    <w:name w:val="Body Text Indent"/>
    <w:basedOn w:val="a"/>
    <w:link w:val="Char"/>
    <w:rsid w:val="00B04028"/>
    <w:pPr>
      <w:ind w:firstLineChars="200" w:firstLine="200"/>
    </w:pPr>
    <w:rPr>
      <w:rFonts w:ascii="宋体" w:hAnsi="宋体" w:cstheme="minorBidi"/>
      <w:szCs w:val="21"/>
    </w:rPr>
  </w:style>
  <w:style w:type="character" w:customStyle="1" w:styleId="Char1">
    <w:name w:val="正文文本缩进 Char1"/>
    <w:basedOn w:val="a0"/>
    <w:uiPriority w:val="99"/>
    <w:semiHidden/>
    <w:rsid w:val="00B04028"/>
    <w:rPr>
      <w:rFonts w:ascii="Times New Roman" w:eastAsia="宋体" w:hAnsi="Times New Roman" w:cs="Times New Roman"/>
      <w:szCs w:val="24"/>
    </w:rPr>
  </w:style>
  <w:style w:type="paragraph" w:customStyle="1" w:styleId="a4">
    <w:name w:val="总学时"/>
    <w:basedOn w:val="a"/>
    <w:rsid w:val="00B04028"/>
    <w:pPr>
      <w:ind w:firstLineChars="100" w:firstLine="10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873</Characters>
  <Application>Microsoft Office Word</Application>
  <DocSecurity>0</DocSecurity>
  <Lines>7</Lines>
  <Paragraphs>2</Paragraphs>
  <ScaleCrop>false</ScaleCrop>
  <Company>CHINA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张智聪</dc:creator>
  <cp:lastModifiedBy>晏晓辉</cp:lastModifiedBy>
  <cp:revision>3</cp:revision>
  <dcterms:created xsi:type="dcterms:W3CDTF">2016-11-30T01:43:00Z</dcterms:created>
  <dcterms:modified xsi:type="dcterms:W3CDTF">2016-11-30T01:44:00Z</dcterms:modified>
</cp:coreProperties>
</file>